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B3" w:rsidRPr="00CB44DB" w:rsidRDefault="005A34B3" w:rsidP="00AF4D97">
      <w:pPr>
        <w:widowControl w:val="0"/>
        <w:tabs>
          <w:tab w:val="left" w:pos="3300"/>
          <w:tab w:val="left" w:pos="444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6D"/>
          <w:u w:val="single"/>
        </w:rPr>
      </w:pPr>
    </w:p>
    <w:p w:rsidR="005A34B3" w:rsidRPr="00CB44DB" w:rsidRDefault="005A34B3" w:rsidP="00E1506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6D"/>
          <w:u w:val="single"/>
        </w:rPr>
      </w:pPr>
    </w:p>
    <w:p w:rsidR="00FD6307" w:rsidRPr="00CB44DB" w:rsidRDefault="00E70C45" w:rsidP="00E1506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6D"/>
        </w:rPr>
      </w:pPr>
      <w:r>
        <w:rPr>
          <w:rFonts w:ascii="Times New Roman" w:hAnsi="Times New Roman" w:cs="Times New Roman"/>
          <w:color w:val="00006D"/>
          <w:u w:val="single"/>
        </w:rPr>
        <w:t>“Works</w:t>
      </w:r>
      <w:r w:rsidR="00FD6307" w:rsidRPr="00CB44DB">
        <w:rPr>
          <w:rFonts w:ascii="Times New Roman" w:hAnsi="Times New Roman" w:cs="Times New Roman"/>
          <w:color w:val="00006D"/>
          <w:u w:val="single"/>
        </w:rPr>
        <w:t xml:space="preserve">hop </w:t>
      </w:r>
      <w:r w:rsidR="005A34B3" w:rsidRPr="00CB44DB">
        <w:rPr>
          <w:rFonts w:ascii="Times New Roman" w:hAnsi="Times New Roman" w:cs="Times New Roman"/>
          <w:color w:val="00006D"/>
          <w:u w:val="single"/>
        </w:rPr>
        <w:t>Minutes of the meeting</w:t>
      </w:r>
      <w:r w:rsidR="00FD6307" w:rsidRPr="00CB44DB">
        <w:rPr>
          <w:rFonts w:ascii="Times New Roman" w:hAnsi="Times New Roman" w:cs="Times New Roman"/>
          <w:color w:val="00006D"/>
        </w:rPr>
        <w:t>”</w:t>
      </w:r>
    </w:p>
    <w:p w:rsidR="00FA2727" w:rsidRPr="00CB44DB" w:rsidRDefault="00FD6307" w:rsidP="00FD630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6D"/>
        </w:rPr>
      </w:pPr>
      <w:r w:rsidRPr="00CB44DB">
        <w:rPr>
          <w:rFonts w:ascii="Times New Roman" w:hAnsi="Times New Roman" w:cs="Times New Roman"/>
          <w:color w:val="00006D"/>
        </w:rPr>
        <w:t xml:space="preserve">Key People </w:t>
      </w:r>
    </w:p>
    <w:p w:rsidR="00FD6307" w:rsidRPr="00CB44DB" w:rsidRDefault="00FD6307" w:rsidP="00FD6307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CB44DB">
        <w:rPr>
          <w:rFonts w:ascii="Times New Roman" w:hAnsi="Times New Roman" w:cs="Times New Roman"/>
          <w:color w:val="00006D"/>
        </w:rPr>
        <w:t>Key knowledge for Iraqi Women</w:t>
      </w:r>
    </w:p>
    <w:p w:rsidR="00FD6307" w:rsidRDefault="00E06135" w:rsidP="00E0613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6D"/>
        </w:rPr>
      </w:pPr>
      <w:r w:rsidRPr="00CB44DB">
        <w:rPr>
          <w:rFonts w:ascii="Times New Roman" w:hAnsi="Times New Roman" w:cs="Times New Roman"/>
          <w:color w:val="00006D"/>
        </w:rPr>
        <w:t xml:space="preserve">IRAQ - Erbil </w:t>
      </w:r>
      <w:r w:rsidR="00DA4DA2">
        <w:rPr>
          <w:rFonts w:ascii="Times New Roman" w:hAnsi="Times New Roman" w:cs="Times New Roman"/>
          <w:color w:val="00006D"/>
        </w:rPr>
        <w:t>22-26 May 2017</w:t>
      </w:r>
      <w:r w:rsidR="000B55F9">
        <w:rPr>
          <w:rFonts w:ascii="Times New Roman" w:hAnsi="Times New Roman" w:cs="Times New Roman"/>
          <w:color w:val="00006D"/>
        </w:rPr>
        <w:t>–</w:t>
      </w:r>
      <w:r w:rsidRPr="00CB44DB">
        <w:rPr>
          <w:rFonts w:ascii="Times New Roman" w:hAnsi="Times New Roman" w:cs="Times New Roman"/>
          <w:color w:val="00006D"/>
        </w:rPr>
        <w:t xml:space="preserve"> Workshop</w:t>
      </w:r>
      <w:r w:rsidR="000B55F9">
        <w:rPr>
          <w:rFonts w:ascii="Times New Roman" w:hAnsi="Times New Roman" w:cs="Times New Roman"/>
          <w:color w:val="00006D"/>
        </w:rPr>
        <w:t xml:space="preserve"> 3</w:t>
      </w:r>
      <w:r w:rsidRPr="00CB44DB">
        <w:rPr>
          <w:rFonts w:ascii="Times New Roman" w:hAnsi="Times New Roman" w:cs="Times New Roman"/>
          <w:color w:val="00006D"/>
        </w:rPr>
        <w:t xml:space="preserve"> Erbil</w:t>
      </w:r>
    </w:p>
    <w:p w:rsidR="00E70C45" w:rsidRDefault="00E70C45" w:rsidP="00E0613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006D"/>
        </w:rPr>
      </w:pPr>
    </w:p>
    <w:p w:rsidR="00E70C45" w:rsidRPr="00CB44DB" w:rsidRDefault="00E70C45" w:rsidP="00E06135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</w:p>
    <w:p w:rsidR="00FD6307" w:rsidRPr="00CB44DB" w:rsidRDefault="00AD04D8" w:rsidP="00964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work</w:t>
      </w:r>
      <w:r w:rsidR="00FD6307" w:rsidRPr="00CB44DB">
        <w:rPr>
          <w:rFonts w:ascii="Times New Roman" w:hAnsi="Times New Roman" w:cs="Times New Roman"/>
        </w:rPr>
        <w:t>shop</w:t>
      </w:r>
      <w:r w:rsidR="00964CEC" w:rsidRPr="00CB44DB">
        <w:rPr>
          <w:rFonts w:ascii="Times New Roman" w:hAnsi="Times New Roman" w:cs="Times New Roman"/>
        </w:rPr>
        <w:t xml:space="preserve"> </w:t>
      </w:r>
      <w:proofErr w:type="gramStart"/>
      <w:r w:rsidR="00964CEC" w:rsidRPr="00CB44DB">
        <w:rPr>
          <w:rFonts w:ascii="Times New Roman" w:hAnsi="Times New Roman" w:cs="Times New Roman"/>
        </w:rPr>
        <w:t xml:space="preserve">was </w:t>
      </w:r>
      <w:r w:rsidR="00FD6307" w:rsidRPr="00CB44DB">
        <w:rPr>
          <w:rFonts w:ascii="Times New Roman" w:hAnsi="Times New Roman" w:cs="Times New Roman"/>
        </w:rPr>
        <w:t>conduct</w:t>
      </w:r>
      <w:r w:rsidR="004037B7" w:rsidRPr="00CB44DB">
        <w:rPr>
          <w:rFonts w:ascii="Times New Roman" w:hAnsi="Times New Roman" w:cs="Times New Roman"/>
        </w:rPr>
        <w:t>ed</w:t>
      </w:r>
      <w:proofErr w:type="gramEnd"/>
      <w:r w:rsidR="00FD6307" w:rsidRPr="00CB44DB">
        <w:rPr>
          <w:rFonts w:ascii="Times New Roman" w:hAnsi="Times New Roman" w:cs="Times New Roman"/>
        </w:rPr>
        <w:t xml:space="preserve"> at WEO office for thr</w:t>
      </w:r>
      <w:r w:rsidR="00E70C45">
        <w:rPr>
          <w:rFonts w:ascii="Times New Roman" w:hAnsi="Times New Roman" w:cs="Times New Roman"/>
        </w:rPr>
        <w:t xml:space="preserve">ee days </w:t>
      </w:r>
      <w:r w:rsidR="00FD6307" w:rsidRPr="00CB44DB">
        <w:rPr>
          <w:rFonts w:ascii="Times New Roman" w:hAnsi="Times New Roman" w:cs="Times New Roman"/>
        </w:rPr>
        <w:t xml:space="preserve"> </w:t>
      </w:r>
    </w:p>
    <w:p w:rsidR="00FD6307" w:rsidRPr="00CB44DB" w:rsidRDefault="00FD6307" w:rsidP="00FD6307">
      <w:pPr>
        <w:rPr>
          <w:rFonts w:ascii="Times New Roman" w:hAnsi="Times New Roman" w:cs="Times New Roman"/>
        </w:rPr>
      </w:pPr>
    </w:p>
    <w:p w:rsidR="00FD6307" w:rsidRPr="00CB44DB" w:rsidRDefault="00FD6307" w:rsidP="00FD6307">
      <w:pPr>
        <w:rPr>
          <w:rFonts w:ascii="Times New Roman" w:hAnsi="Times New Roman" w:cs="Times New Roman"/>
          <w:b/>
          <w:bCs/>
          <w:u w:val="single"/>
        </w:rPr>
      </w:pPr>
      <w:r w:rsidRPr="00CB44DB">
        <w:rPr>
          <w:rFonts w:ascii="Times New Roman" w:hAnsi="Times New Roman" w:cs="Times New Roman"/>
          <w:b/>
          <w:bCs/>
          <w:u w:val="single"/>
        </w:rPr>
        <w:t>The workshop participants</w:t>
      </w:r>
      <w:r w:rsidR="006305FB">
        <w:rPr>
          <w:rFonts w:ascii="Times New Roman" w:hAnsi="Times New Roman" w:cs="Times New Roman"/>
          <w:b/>
          <w:bCs/>
          <w:u w:val="single"/>
        </w:rPr>
        <w:t xml:space="preserve"> on 22</w:t>
      </w:r>
      <w:r w:rsidR="00294F5A">
        <w:rPr>
          <w:rFonts w:ascii="Times New Roman" w:hAnsi="Times New Roman" w:cs="Times New Roman"/>
          <w:b/>
          <w:bCs/>
          <w:u w:val="single"/>
        </w:rPr>
        <w:t>-26</w:t>
      </w:r>
      <w:r w:rsidR="00964CEC" w:rsidRPr="00CB44DB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6305FB">
        <w:rPr>
          <w:rFonts w:ascii="Times New Roman" w:hAnsi="Times New Roman" w:cs="Times New Roman"/>
          <w:b/>
          <w:bCs/>
          <w:u w:val="single"/>
        </w:rPr>
        <w:t xml:space="preserve"> of </w:t>
      </w:r>
      <w:proofErr w:type="gramStart"/>
      <w:r w:rsidR="006305FB">
        <w:rPr>
          <w:rFonts w:ascii="Times New Roman" w:hAnsi="Times New Roman" w:cs="Times New Roman"/>
          <w:b/>
          <w:bCs/>
          <w:u w:val="single"/>
        </w:rPr>
        <w:t>May,</w:t>
      </w:r>
      <w:proofErr w:type="gramEnd"/>
      <w:r w:rsidR="006305FB">
        <w:rPr>
          <w:rFonts w:ascii="Times New Roman" w:hAnsi="Times New Roman" w:cs="Times New Roman"/>
          <w:b/>
          <w:bCs/>
          <w:u w:val="single"/>
        </w:rPr>
        <w:t xml:space="preserve"> 2017</w:t>
      </w:r>
      <w:r w:rsidRPr="00CB44DB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FD6307" w:rsidRPr="00CB44DB" w:rsidRDefault="00FD6307" w:rsidP="00FD6307">
      <w:pPr>
        <w:rPr>
          <w:rFonts w:ascii="Times New Roman" w:hAnsi="Times New Roman" w:cs="Times New Roman"/>
          <w:color w:val="FF0000"/>
        </w:rPr>
      </w:pPr>
    </w:p>
    <w:tbl>
      <w:tblPr>
        <w:tblStyle w:val="Grigliatabella"/>
        <w:tblW w:w="9679" w:type="dxa"/>
        <w:tblLook w:val="04A0" w:firstRow="1" w:lastRow="0" w:firstColumn="1" w:lastColumn="0" w:noHBand="0" w:noVBand="1"/>
      </w:tblPr>
      <w:tblGrid>
        <w:gridCol w:w="1096"/>
        <w:gridCol w:w="4933"/>
        <w:gridCol w:w="3650"/>
      </w:tblGrid>
      <w:tr w:rsidR="00CC6E89" w:rsidRPr="00CB44DB" w:rsidTr="00147385">
        <w:trPr>
          <w:trHeight w:val="177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33" w:type="dxa"/>
          </w:tcPr>
          <w:p w:rsidR="00CC6E89" w:rsidRPr="00CB44DB" w:rsidRDefault="00CC6E89" w:rsidP="00DA40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Names</w:t>
            </w:r>
          </w:p>
        </w:tc>
        <w:tc>
          <w:tcPr>
            <w:tcW w:w="3650" w:type="dxa"/>
          </w:tcPr>
          <w:p w:rsidR="00CC6E89" w:rsidRPr="00CB44DB" w:rsidRDefault="00CC6E89" w:rsidP="00DA40A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Position</w:t>
            </w:r>
          </w:p>
        </w:tc>
      </w:tr>
      <w:tr w:rsidR="00CC6E89" w:rsidRPr="00CB44DB" w:rsidTr="00147385">
        <w:trPr>
          <w:trHeight w:val="177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933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Suzan Aref</w:t>
            </w:r>
          </w:p>
        </w:tc>
        <w:tc>
          <w:tcPr>
            <w:tcW w:w="3650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WEO Director</w:t>
            </w:r>
          </w:p>
        </w:tc>
      </w:tr>
      <w:tr w:rsidR="00CC6E89" w:rsidRPr="00CB44DB" w:rsidTr="00147385">
        <w:trPr>
          <w:trHeight w:val="177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33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Dorina Kulla</w:t>
            </w:r>
          </w:p>
        </w:tc>
        <w:tc>
          <w:tcPr>
            <w:tcW w:w="3650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MEDITER</w:t>
            </w:r>
          </w:p>
        </w:tc>
      </w:tr>
      <w:tr w:rsidR="00CC6E89" w:rsidRPr="00CB44DB" w:rsidTr="00147385">
        <w:trPr>
          <w:trHeight w:val="177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933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Aneta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Matti</w:t>
            </w:r>
          </w:p>
        </w:tc>
        <w:tc>
          <w:tcPr>
            <w:tcW w:w="3650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MEDITER</w:t>
            </w:r>
          </w:p>
        </w:tc>
      </w:tr>
      <w:tr w:rsidR="00CC6E89" w:rsidRPr="00CB44DB" w:rsidTr="00147385">
        <w:trPr>
          <w:trHeight w:val="364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933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44DB">
              <w:rPr>
                <w:rFonts w:ascii="Times New Roman" w:hAnsi="Times New Roman" w:cs="Times New Roman"/>
                <w:color w:val="000000" w:themeColor="text1"/>
              </w:rPr>
              <w:t>Marwa</w:t>
            </w:r>
            <w:proofErr w:type="spellEnd"/>
            <w:r w:rsidRPr="00CB44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44DB">
              <w:rPr>
                <w:rFonts w:ascii="Times New Roman" w:hAnsi="Times New Roman" w:cs="Times New Roman"/>
                <w:color w:val="000000" w:themeColor="text1"/>
              </w:rPr>
              <w:t>N.Mohyadin</w:t>
            </w:r>
            <w:proofErr w:type="spellEnd"/>
          </w:p>
        </w:tc>
        <w:tc>
          <w:tcPr>
            <w:tcW w:w="3650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WEO Coordinator</w:t>
            </w:r>
          </w:p>
        </w:tc>
      </w:tr>
      <w:tr w:rsidR="00CC6E89" w:rsidRPr="00CB44DB" w:rsidTr="00147385">
        <w:trPr>
          <w:trHeight w:val="354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933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Victor Matteucc</w:t>
            </w:r>
            <w:r>
              <w:rPr>
                <w:rFonts w:ascii="Times New Roman" w:hAnsi="Times New Roman" w:cs="Times New Roman"/>
                <w:color w:val="000000" w:themeColor="text1"/>
              </w:rPr>
              <w:t>i</w:t>
            </w:r>
          </w:p>
        </w:tc>
        <w:tc>
          <w:tcPr>
            <w:tcW w:w="3650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Mediter President</w:t>
            </w:r>
          </w:p>
        </w:tc>
      </w:tr>
      <w:tr w:rsidR="00CC6E89" w:rsidRPr="00CB44DB" w:rsidTr="00147385">
        <w:trPr>
          <w:trHeight w:val="364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933" w:type="dxa"/>
          </w:tcPr>
          <w:p w:rsidR="00CC6E89" w:rsidRPr="00CB44DB" w:rsidRDefault="00A3391C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Fabien Lambert</w:t>
            </w:r>
          </w:p>
        </w:tc>
        <w:tc>
          <w:tcPr>
            <w:tcW w:w="3650" w:type="dxa"/>
          </w:tcPr>
          <w:p w:rsidR="00CC6E89" w:rsidRPr="00CB44DB" w:rsidRDefault="00F56765" w:rsidP="00F5676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Senior </w:t>
            </w:r>
            <w:r w:rsidR="00CC6E89" w:rsidRPr="00CB44DB">
              <w:rPr>
                <w:rFonts w:ascii="Times New Roman" w:hAnsi="Times New Roman" w:cs="Times New Roman"/>
                <w:color w:val="000000" w:themeColor="text1"/>
              </w:rPr>
              <w:t>Project manager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339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3391C">
              <w:rPr>
                <w:rFonts w:ascii="Times New Roman" w:hAnsi="Times New Roman" w:cs="Times New Roman"/>
                <w:color w:val="000000" w:themeColor="text1"/>
              </w:rPr>
              <w:t>Mediter</w:t>
            </w:r>
            <w:proofErr w:type="spellEnd"/>
          </w:p>
        </w:tc>
      </w:tr>
      <w:tr w:rsidR="00CC6E89" w:rsidRPr="00CB44DB" w:rsidTr="00147385">
        <w:trPr>
          <w:trHeight w:val="354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933" w:type="dxa"/>
          </w:tcPr>
          <w:p w:rsidR="00CC6E89" w:rsidRPr="00CB44DB" w:rsidRDefault="00CC6E89" w:rsidP="00183D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Saba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H. Ramadan</w:t>
            </w:r>
          </w:p>
        </w:tc>
        <w:tc>
          <w:tcPr>
            <w:tcW w:w="3650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Ninawa Governo</w:t>
            </w:r>
            <w:r>
              <w:rPr>
                <w:rFonts w:ascii="Times New Roman" w:hAnsi="Times New Roman" w:cs="Times New Roman"/>
                <w:color w:val="000000" w:themeColor="text1"/>
              </w:rPr>
              <w:t>rate</w:t>
            </w:r>
          </w:p>
        </w:tc>
      </w:tr>
      <w:tr w:rsidR="00CC6E89" w:rsidRPr="00CB44DB" w:rsidTr="00147385">
        <w:trPr>
          <w:trHeight w:val="354"/>
        </w:trPr>
        <w:tc>
          <w:tcPr>
            <w:tcW w:w="1096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44D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933" w:type="dxa"/>
          </w:tcPr>
          <w:p w:rsidR="00CC6E89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44DB">
              <w:rPr>
                <w:rFonts w:ascii="Times New Roman" w:hAnsi="Times New Roman" w:cs="Times New Roman"/>
                <w:color w:val="000000" w:themeColor="text1"/>
              </w:rPr>
              <w:t>Abdulstar</w:t>
            </w:r>
            <w:proofErr w:type="spellEnd"/>
            <w:r w:rsidRPr="00CB44D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44DB">
              <w:rPr>
                <w:rFonts w:ascii="Times New Roman" w:hAnsi="Times New Roman" w:cs="Times New Roman"/>
                <w:color w:val="000000" w:themeColor="text1"/>
              </w:rPr>
              <w:t>Kh.H</w:t>
            </w:r>
            <w:proofErr w:type="spellEnd"/>
          </w:p>
        </w:tc>
        <w:tc>
          <w:tcPr>
            <w:tcW w:w="3650" w:type="dxa"/>
          </w:tcPr>
          <w:p w:rsidR="00147385" w:rsidRPr="00CB44DB" w:rsidRDefault="00CC6E89" w:rsidP="00FD6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Municipality Mosu</w:t>
            </w:r>
            <w:r w:rsidRPr="00CB44DB">
              <w:rPr>
                <w:rFonts w:ascii="Times New Roman" w:hAnsi="Times New Roman" w:cs="Times New Roman"/>
                <w:color w:val="000000" w:themeColor="text1"/>
              </w:rPr>
              <w:t>l</w:t>
            </w:r>
          </w:p>
        </w:tc>
      </w:tr>
    </w:tbl>
    <w:p w:rsidR="004037B7" w:rsidRPr="00CB44DB" w:rsidRDefault="004037B7" w:rsidP="00FD6307">
      <w:pPr>
        <w:rPr>
          <w:rFonts w:ascii="Times New Roman" w:hAnsi="Times New Roman" w:cs="Times New Roman"/>
        </w:rPr>
      </w:pPr>
    </w:p>
    <w:p w:rsidR="00FD6307" w:rsidRPr="00CB44DB" w:rsidRDefault="00B9520F" w:rsidP="00FD630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First Day of the Works</w:t>
      </w:r>
      <w:r w:rsidR="00FD6307" w:rsidRPr="00CB44DB">
        <w:rPr>
          <w:rFonts w:ascii="Times New Roman" w:hAnsi="Times New Roman" w:cs="Times New Roman"/>
          <w:b/>
          <w:bCs/>
        </w:rPr>
        <w:t>hop</w:t>
      </w:r>
      <w:r w:rsidR="00964CEC" w:rsidRPr="00CB44DB">
        <w:rPr>
          <w:rFonts w:ascii="Times New Roman" w:hAnsi="Times New Roman" w:cs="Times New Roman"/>
          <w:b/>
          <w:bCs/>
        </w:rPr>
        <w:t>:</w:t>
      </w:r>
    </w:p>
    <w:p w:rsidR="00964CEC" w:rsidRPr="00CB44DB" w:rsidRDefault="00964CEC" w:rsidP="00FD6307">
      <w:pPr>
        <w:rPr>
          <w:rFonts w:ascii="Times New Roman" w:hAnsi="Times New Roman" w:cs="Times New Roman"/>
          <w:b/>
          <w:bCs/>
        </w:rPr>
      </w:pPr>
    </w:p>
    <w:p w:rsidR="00FD6307" w:rsidRDefault="00FA2727" w:rsidP="00FD6307">
      <w:pPr>
        <w:rPr>
          <w:rFonts w:ascii="Times New Roman" w:hAnsi="Times New Roman" w:cs="Times New Roman"/>
        </w:rPr>
      </w:pPr>
      <w:r w:rsidRPr="00CB44DB">
        <w:rPr>
          <w:rFonts w:ascii="Times New Roman" w:hAnsi="Times New Roman" w:cs="Times New Roman"/>
        </w:rPr>
        <w:t>The first day started</w:t>
      </w:r>
      <w:r w:rsidR="00FD6307" w:rsidRPr="00CB44DB">
        <w:rPr>
          <w:rFonts w:ascii="Times New Roman" w:hAnsi="Times New Roman" w:cs="Times New Roman"/>
        </w:rPr>
        <w:t xml:space="preserve"> at </w:t>
      </w:r>
      <w:r w:rsidR="000B55F9">
        <w:rPr>
          <w:rFonts w:ascii="Times New Roman" w:hAnsi="Times New Roman" w:cs="Times New Roman"/>
        </w:rPr>
        <w:t>14</w:t>
      </w:r>
      <w:r w:rsidR="00FD6307" w:rsidRPr="00CB44DB">
        <w:rPr>
          <w:rFonts w:ascii="Times New Roman" w:hAnsi="Times New Roman" w:cs="Times New Roman"/>
        </w:rPr>
        <w:t xml:space="preserve">:30 </w:t>
      </w:r>
      <w:r w:rsidR="00111191">
        <w:rPr>
          <w:rFonts w:ascii="Times New Roman" w:hAnsi="Times New Roman" w:cs="Times New Roman"/>
        </w:rPr>
        <w:t>in</w:t>
      </w:r>
      <w:r w:rsidR="005A37A6">
        <w:rPr>
          <w:rFonts w:ascii="Times New Roman" w:hAnsi="Times New Roman" w:cs="Times New Roman"/>
        </w:rPr>
        <w:t xml:space="preserve"> </w:t>
      </w:r>
      <w:r w:rsidR="005A37A6" w:rsidRPr="00CB44DB">
        <w:rPr>
          <w:rFonts w:ascii="Times New Roman" w:hAnsi="Times New Roman" w:cs="Times New Roman"/>
        </w:rPr>
        <w:t>WEO office</w:t>
      </w:r>
      <w:r w:rsidR="005A37A6">
        <w:rPr>
          <w:rFonts w:ascii="Times New Roman" w:hAnsi="Times New Roman" w:cs="Times New Roman"/>
        </w:rPr>
        <w:t>-</w:t>
      </w:r>
      <w:r w:rsidR="00111191">
        <w:rPr>
          <w:rFonts w:ascii="Times New Roman" w:hAnsi="Times New Roman" w:cs="Times New Roman"/>
        </w:rPr>
        <w:t xml:space="preserve"> Erbil </w:t>
      </w:r>
      <w:r w:rsidR="00111191" w:rsidRPr="00111191">
        <w:rPr>
          <w:rFonts w:ascii="Times New Roman" w:hAnsi="Times New Roman" w:cs="Times New Roman"/>
          <w:b/>
          <w:i/>
        </w:rPr>
        <w:t>(22 may 2017)</w:t>
      </w:r>
    </w:p>
    <w:p w:rsidR="00CB44DB" w:rsidRDefault="00CB44DB" w:rsidP="00FD6307">
      <w:pPr>
        <w:rPr>
          <w:rFonts w:ascii="Times New Roman" w:hAnsi="Times New Roman" w:cs="Times New Roman"/>
        </w:rPr>
      </w:pPr>
    </w:p>
    <w:p w:rsidR="00455CDE" w:rsidRDefault="00455CDE" w:rsidP="00FD6307">
      <w:pPr>
        <w:rPr>
          <w:rFonts w:ascii="Times New Roman" w:hAnsi="Times New Roman" w:cs="Times New Roman"/>
        </w:rPr>
      </w:pPr>
    </w:p>
    <w:p w:rsidR="00455CDE" w:rsidRDefault="00455CDE" w:rsidP="00455CDE">
      <w:pPr>
        <w:rPr>
          <w:rFonts w:ascii="Times New Roman" w:hAnsi="Times New Roman" w:cs="Times New Roman"/>
        </w:rPr>
      </w:pPr>
      <w:proofErr w:type="spellStart"/>
      <w:r w:rsidRPr="00CB44DB">
        <w:rPr>
          <w:rFonts w:ascii="Times New Roman" w:hAnsi="Times New Roman" w:cs="Times New Roman"/>
        </w:rPr>
        <w:t>Dr.</w:t>
      </w:r>
      <w:proofErr w:type="spellEnd"/>
      <w:r w:rsidRPr="00CB44DB">
        <w:rPr>
          <w:rFonts w:ascii="Times New Roman" w:hAnsi="Times New Roman" w:cs="Times New Roman"/>
        </w:rPr>
        <w:t xml:space="preserve"> Victor </w:t>
      </w:r>
      <w:r>
        <w:rPr>
          <w:rFonts w:ascii="Times New Roman" w:hAnsi="Times New Roman" w:cs="Times New Roman"/>
        </w:rPr>
        <w:t>Matteucci president of</w:t>
      </w:r>
      <w:r w:rsidRPr="00CB44DB">
        <w:rPr>
          <w:rFonts w:ascii="Times New Roman" w:hAnsi="Times New Roman" w:cs="Times New Roman"/>
        </w:rPr>
        <w:t xml:space="preserve"> MEDITER welcome</w:t>
      </w:r>
      <w:r>
        <w:rPr>
          <w:rFonts w:ascii="Times New Roman" w:hAnsi="Times New Roman" w:cs="Times New Roman"/>
        </w:rPr>
        <w:t>d</w:t>
      </w:r>
      <w:r w:rsidRPr="00CB44DB">
        <w:rPr>
          <w:rFonts w:ascii="Times New Roman" w:hAnsi="Times New Roman" w:cs="Times New Roman"/>
        </w:rPr>
        <w:t xml:space="preserve"> the participants </w:t>
      </w:r>
      <w:r>
        <w:rPr>
          <w:rFonts w:ascii="Times New Roman" w:hAnsi="Times New Roman" w:cs="Times New Roman"/>
        </w:rPr>
        <w:t xml:space="preserve">to the </w:t>
      </w:r>
      <w:proofErr w:type="gramStart"/>
      <w:r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and final workshop of Key People Project</w:t>
      </w:r>
    </w:p>
    <w:p w:rsidR="00455CDE" w:rsidRDefault="00455CDE" w:rsidP="00455CDE">
      <w:pPr>
        <w:rPr>
          <w:rFonts w:ascii="Times New Roman" w:hAnsi="Times New Roman" w:cs="Times New Roman"/>
        </w:rPr>
      </w:pPr>
      <w:proofErr w:type="spellStart"/>
      <w:r w:rsidRPr="00CB44DB">
        <w:rPr>
          <w:rFonts w:ascii="Times New Roman" w:hAnsi="Times New Roman" w:cs="Times New Roman"/>
        </w:rPr>
        <w:t>Dr.</w:t>
      </w:r>
      <w:proofErr w:type="spellEnd"/>
      <w:r>
        <w:rPr>
          <w:rFonts w:ascii="Times New Roman" w:hAnsi="Times New Roman" w:cs="Times New Roman"/>
        </w:rPr>
        <w:t xml:space="preserve"> Matteucci</w:t>
      </w:r>
      <w:r w:rsidRPr="00CB44DB">
        <w:rPr>
          <w:rFonts w:ascii="Times New Roman" w:hAnsi="Times New Roman" w:cs="Times New Roman"/>
        </w:rPr>
        <w:t xml:space="preserve"> started to give a brief </w:t>
      </w:r>
      <w:r>
        <w:rPr>
          <w:rFonts w:ascii="Times New Roman" w:hAnsi="Times New Roman" w:cs="Times New Roman"/>
        </w:rPr>
        <w:t xml:space="preserve">description </w:t>
      </w:r>
      <w:r w:rsidRPr="00CB44DB">
        <w:rPr>
          <w:rFonts w:ascii="Times New Roman" w:hAnsi="Times New Roman" w:cs="Times New Roman"/>
        </w:rPr>
        <w:t>regarding the project</w:t>
      </w:r>
      <w:r>
        <w:rPr>
          <w:rFonts w:ascii="Times New Roman" w:hAnsi="Times New Roman" w:cs="Times New Roman"/>
        </w:rPr>
        <w:t>,</w:t>
      </w:r>
      <w:r w:rsidRPr="00CB44DB">
        <w:rPr>
          <w:rFonts w:ascii="Times New Roman" w:hAnsi="Times New Roman" w:cs="Times New Roman"/>
        </w:rPr>
        <w:t xml:space="preserve"> which </w:t>
      </w:r>
      <w:r>
        <w:rPr>
          <w:rFonts w:ascii="Times New Roman" w:hAnsi="Times New Roman" w:cs="Times New Roman"/>
        </w:rPr>
        <w:t>started</w:t>
      </w:r>
      <w:r w:rsidRPr="00CB4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</w:t>
      </w:r>
      <w:r w:rsidRPr="00CB44DB">
        <w:rPr>
          <w:rFonts w:ascii="Times New Roman" w:hAnsi="Times New Roman" w:cs="Times New Roman"/>
        </w:rPr>
        <w:t xml:space="preserve"> the beginning of 2014</w:t>
      </w:r>
      <w:r w:rsidR="002568D3">
        <w:rPr>
          <w:rFonts w:ascii="Times New Roman" w:hAnsi="Times New Roman" w:cs="Times New Roman"/>
        </w:rPr>
        <w:t xml:space="preserve"> with t</w:t>
      </w:r>
      <w:r w:rsidRPr="00CB44DB">
        <w:rPr>
          <w:rFonts w:ascii="Times New Roman" w:hAnsi="Times New Roman" w:cs="Times New Roman"/>
        </w:rPr>
        <w:t>he first workshop was</w:t>
      </w:r>
      <w:r>
        <w:rPr>
          <w:rFonts w:ascii="Times New Roman" w:hAnsi="Times New Roman" w:cs="Times New Roman"/>
        </w:rPr>
        <w:t xml:space="preserve"> organized</w:t>
      </w:r>
      <w:r w:rsidRPr="00CB44DB">
        <w:rPr>
          <w:rFonts w:ascii="Times New Roman" w:hAnsi="Times New Roman" w:cs="Times New Roman"/>
        </w:rPr>
        <w:t xml:space="preserve"> in Mosul on </w:t>
      </w:r>
      <w:proofErr w:type="gramStart"/>
      <w:r w:rsidRPr="00CB44DB">
        <w:rPr>
          <w:rFonts w:ascii="Times New Roman" w:hAnsi="Times New Roman" w:cs="Times New Roman"/>
        </w:rPr>
        <w:t>3</w:t>
      </w:r>
      <w:r w:rsidRPr="00CB44DB">
        <w:rPr>
          <w:rFonts w:ascii="Times New Roman" w:hAnsi="Times New Roman" w:cs="Times New Roman"/>
          <w:vertAlign w:val="superscript"/>
        </w:rPr>
        <w:t>rd</w:t>
      </w:r>
      <w:proofErr w:type="gramEnd"/>
      <w:r w:rsidRPr="00CB44DB">
        <w:rPr>
          <w:rFonts w:ascii="Times New Roman" w:hAnsi="Times New Roman" w:cs="Times New Roman"/>
        </w:rPr>
        <w:t xml:space="preserve"> of May, </w:t>
      </w:r>
      <w:r w:rsidR="002568D3">
        <w:rPr>
          <w:rFonts w:ascii="Times New Roman" w:hAnsi="Times New Roman" w:cs="Times New Roman"/>
        </w:rPr>
        <w:t>2014. A</w:t>
      </w:r>
      <w:r>
        <w:rPr>
          <w:rFonts w:ascii="Times New Roman" w:hAnsi="Times New Roman" w:cs="Times New Roman"/>
        </w:rPr>
        <w:t xml:space="preserve"> project</w:t>
      </w:r>
      <w:r w:rsidR="002568D3">
        <w:rPr>
          <w:rFonts w:ascii="Times New Roman" w:hAnsi="Times New Roman" w:cs="Times New Roman"/>
        </w:rPr>
        <w:t xml:space="preserve"> very complicated in relation of Invasion of Mosul by DAESH and the </w:t>
      </w:r>
      <w:r w:rsidR="002568D3" w:rsidRPr="002568D3">
        <w:rPr>
          <w:rFonts w:ascii="Times New Roman" w:hAnsi="Times New Roman" w:cs="Times New Roman"/>
        </w:rPr>
        <w:t>consequent transfer to Erbil of Activity’s Project</w:t>
      </w:r>
      <w:r w:rsidR="002568D3">
        <w:rPr>
          <w:rFonts w:ascii="Times New Roman" w:hAnsi="Times New Roman" w:cs="Times New Roman"/>
        </w:rPr>
        <w:t>. F</w:t>
      </w:r>
      <w:r>
        <w:rPr>
          <w:rFonts w:ascii="Times New Roman" w:hAnsi="Times New Roman" w:cs="Times New Roman"/>
        </w:rPr>
        <w:t>rom t</w:t>
      </w:r>
      <w:r w:rsidRPr="00CB44DB">
        <w:rPr>
          <w:rFonts w:ascii="Times New Roman" w:hAnsi="Times New Roman" w:cs="Times New Roman"/>
        </w:rPr>
        <w:t>he second workshop</w:t>
      </w:r>
      <w:r>
        <w:rPr>
          <w:rFonts w:ascii="Times New Roman" w:hAnsi="Times New Roman" w:cs="Times New Roman"/>
        </w:rPr>
        <w:t xml:space="preserve"> to the nine </w:t>
      </w:r>
      <w:r w:rsidR="002568D3">
        <w:rPr>
          <w:rFonts w:ascii="Times New Roman" w:hAnsi="Times New Roman" w:cs="Times New Roman"/>
        </w:rPr>
        <w:t>workshop, the activities were</w:t>
      </w:r>
      <w:r w:rsidRPr="00CB44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organized and managed in Erbil</w:t>
      </w:r>
      <w:r w:rsidRPr="00CB44DB">
        <w:rPr>
          <w:rFonts w:ascii="Times New Roman" w:hAnsi="Times New Roman" w:cs="Times New Roman"/>
        </w:rPr>
        <w:t>.</w:t>
      </w:r>
    </w:p>
    <w:p w:rsidR="00CA5B37" w:rsidRDefault="00CA5B37" w:rsidP="00455CDE">
      <w:pPr>
        <w:rPr>
          <w:rFonts w:ascii="Times New Roman" w:hAnsi="Times New Roman" w:cs="Times New Roman"/>
        </w:rPr>
      </w:pPr>
    </w:p>
    <w:p w:rsidR="00CA5B37" w:rsidRDefault="00CA5B37" w:rsidP="00CA5B37">
      <w:pPr>
        <w:rPr>
          <w:rFonts w:ascii="Times New Roman" w:hAnsi="Times New Roman" w:cs="Times New Roman"/>
        </w:rPr>
      </w:pPr>
    </w:p>
    <w:p w:rsidR="00CA5B37" w:rsidRDefault="00CA5B37" w:rsidP="00CA5B37">
      <w:pPr>
        <w:rPr>
          <w:rFonts w:ascii="Times New Roman" w:hAnsi="Times New Roman" w:cs="Times New Roman"/>
        </w:rPr>
      </w:pPr>
    </w:p>
    <w:p w:rsidR="00CA5B37" w:rsidRDefault="00CA5B37" w:rsidP="00CA5B37">
      <w:pPr>
        <w:rPr>
          <w:rFonts w:ascii="Times New Roman" w:hAnsi="Times New Roman" w:cs="Times New Roman"/>
        </w:rPr>
      </w:pPr>
    </w:p>
    <w:p w:rsidR="00CA5B37" w:rsidRDefault="00CA5B37" w:rsidP="00CA5B37">
      <w:pPr>
        <w:rPr>
          <w:rFonts w:ascii="Times New Roman" w:hAnsi="Times New Roman" w:cs="Times New Roman"/>
        </w:rPr>
      </w:pPr>
    </w:p>
    <w:p w:rsidR="00CA5B37" w:rsidRDefault="00CA5B37" w:rsidP="00CA5B37">
      <w:pPr>
        <w:rPr>
          <w:rFonts w:ascii="Times New Roman" w:hAnsi="Times New Roman" w:cs="Times New Roman"/>
        </w:rPr>
      </w:pPr>
    </w:p>
    <w:p w:rsidR="00CA5B37" w:rsidRPr="00EA068A" w:rsidRDefault="00CA5B37" w:rsidP="00CA5B37">
      <w:pPr>
        <w:rPr>
          <w:rFonts w:ascii="Times New Roman" w:hAnsi="Times New Roman" w:cs="Times New Roman"/>
        </w:rPr>
      </w:pPr>
      <w:r w:rsidRPr="00EA068A">
        <w:rPr>
          <w:rFonts w:ascii="Times New Roman" w:hAnsi="Times New Roman" w:cs="Times New Roman"/>
        </w:rPr>
        <w:t xml:space="preserve">Matteucci introduced Mr. </w:t>
      </w:r>
      <w:r w:rsidRPr="00EA068A">
        <w:rPr>
          <w:rFonts w:ascii="Times New Roman" w:hAnsi="Times New Roman" w:cs="Times New Roman"/>
          <w:color w:val="000000" w:themeColor="text1"/>
        </w:rPr>
        <w:t>Fabien Lambert</w:t>
      </w:r>
      <w:r w:rsidRPr="00EA068A">
        <w:rPr>
          <w:rFonts w:ascii="Times New Roman" w:hAnsi="Times New Roman" w:cs="Times New Roman"/>
        </w:rPr>
        <w:t>, which is the Manager that has worked on the training</w:t>
      </w:r>
      <w:r w:rsidR="005865BD" w:rsidRPr="00EA068A">
        <w:rPr>
          <w:rFonts w:ascii="Times New Roman" w:hAnsi="Times New Roman" w:cs="Times New Roman"/>
        </w:rPr>
        <w:t xml:space="preserve"> </w:t>
      </w:r>
      <w:r w:rsidR="005865BD" w:rsidRPr="00236830">
        <w:rPr>
          <w:rFonts w:ascii="Times New Roman" w:hAnsi="Times New Roman" w:cs="Times New Roman"/>
        </w:rPr>
        <w:t>and</w:t>
      </w:r>
      <w:r w:rsidR="003B62AB" w:rsidRPr="003B62AB">
        <w:rPr>
          <w:rFonts w:ascii="Times New Roman" w:hAnsi="Times New Roman" w:cs="Times New Roman"/>
        </w:rPr>
        <w:t xml:space="preserve"> </w:t>
      </w:r>
      <w:r w:rsidR="00236830">
        <w:rPr>
          <w:rFonts w:ascii="Times New Roman" w:hAnsi="Times New Roman" w:cs="Times New Roman"/>
        </w:rPr>
        <w:t>that,</w:t>
      </w:r>
      <w:r w:rsidR="003B62AB">
        <w:rPr>
          <w:rFonts w:ascii="Times New Roman" w:hAnsi="Times New Roman" w:cs="Times New Roman"/>
        </w:rPr>
        <w:t xml:space="preserve"> </w:t>
      </w:r>
      <w:r w:rsidR="003B62AB" w:rsidRPr="003B62AB">
        <w:rPr>
          <w:rFonts w:ascii="Times New Roman" w:hAnsi="Times New Roman" w:cs="Times New Roman"/>
        </w:rPr>
        <w:t>is responsible for completing the training with the imp</w:t>
      </w:r>
      <w:r w:rsidR="00236830">
        <w:rPr>
          <w:rFonts w:ascii="Times New Roman" w:hAnsi="Times New Roman" w:cs="Times New Roman"/>
        </w:rPr>
        <w:t>lementation of module 4 provide</w:t>
      </w:r>
      <w:r w:rsidR="003B62AB" w:rsidRPr="003B62AB">
        <w:rPr>
          <w:rFonts w:ascii="Times New Roman" w:hAnsi="Times New Roman" w:cs="Times New Roman"/>
        </w:rPr>
        <w:t xml:space="preserve"> during workshop No. 9</w:t>
      </w:r>
      <w:r w:rsidR="003B62AB">
        <w:rPr>
          <w:rFonts w:ascii="Times New Roman" w:hAnsi="Times New Roman" w:cs="Times New Roman"/>
        </w:rPr>
        <w:t xml:space="preserve">. </w:t>
      </w:r>
    </w:p>
    <w:p w:rsidR="00CA5B37" w:rsidRPr="00EA068A" w:rsidRDefault="00CA5B37" w:rsidP="00CA5B37">
      <w:pPr>
        <w:rPr>
          <w:rFonts w:ascii="Times New Roman" w:hAnsi="Times New Roman" w:cs="Times New Roman"/>
        </w:rPr>
      </w:pPr>
    </w:p>
    <w:p w:rsidR="00DF6B4E" w:rsidRPr="00DF6B4E" w:rsidRDefault="00CA5B37" w:rsidP="00DF6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Fabien Lambert introduced </w:t>
      </w:r>
      <w:r w:rsidR="00DF6B4E">
        <w:rPr>
          <w:rFonts w:ascii="Times New Roman" w:hAnsi="Times New Roman" w:cs="Times New Roman"/>
        </w:rPr>
        <w:t xml:space="preserve">briefly </w:t>
      </w:r>
      <w:r>
        <w:rPr>
          <w:rFonts w:ascii="Times New Roman" w:hAnsi="Times New Roman" w:cs="Times New Roman"/>
        </w:rPr>
        <w:t xml:space="preserve">to the partners the goal of the 4° module of training and its methodology. </w:t>
      </w:r>
    </w:p>
    <w:p w:rsidR="00CA5B37" w:rsidRPr="00CB44DB" w:rsidRDefault="00DF6B4E" w:rsidP="00DF6B4E">
      <w:pPr>
        <w:rPr>
          <w:rFonts w:ascii="Times New Roman" w:hAnsi="Times New Roman" w:cs="Times New Roman"/>
        </w:rPr>
      </w:pPr>
      <w:r w:rsidRPr="00DF6B4E">
        <w:rPr>
          <w:rFonts w:ascii="Times New Roman" w:hAnsi="Times New Roman" w:cs="Times New Roman"/>
        </w:rPr>
        <w:t>After the communication to t</w:t>
      </w:r>
      <w:r>
        <w:rPr>
          <w:rFonts w:ascii="Times New Roman" w:hAnsi="Times New Roman" w:cs="Times New Roman"/>
        </w:rPr>
        <w:t xml:space="preserve">he project partners, Mr. Lambert </w:t>
      </w:r>
      <w:r w:rsidRPr="00DF6B4E">
        <w:rPr>
          <w:rFonts w:ascii="Times New Roman" w:hAnsi="Times New Roman" w:cs="Times New Roman"/>
        </w:rPr>
        <w:t>started his training activity in the classroom</w:t>
      </w:r>
    </w:p>
    <w:p w:rsidR="00455CDE" w:rsidRPr="00CB44DB" w:rsidRDefault="00455CDE" w:rsidP="00FD6307">
      <w:pPr>
        <w:rPr>
          <w:rFonts w:ascii="Times New Roman" w:hAnsi="Times New Roman" w:cs="Times New Roman"/>
        </w:rPr>
      </w:pPr>
    </w:p>
    <w:p w:rsidR="00FD6307" w:rsidRPr="00CB44DB" w:rsidRDefault="002568D3" w:rsidP="00FD6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Matteucci</w:t>
      </w:r>
      <w:r w:rsidR="00FA2727" w:rsidRPr="00CB44DB">
        <w:rPr>
          <w:rFonts w:ascii="Times New Roman" w:hAnsi="Times New Roman" w:cs="Times New Roman"/>
        </w:rPr>
        <w:t xml:space="preserve"> </w:t>
      </w:r>
      <w:r w:rsidR="002142B9">
        <w:rPr>
          <w:rFonts w:ascii="Times New Roman" w:hAnsi="Times New Roman" w:cs="Times New Roman"/>
        </w:rPr>
        <w:t>introduced</w:t>
      </w:r>
      <w:r w:rsidR="009E7326" w:rsidRPr="00CB44DB">
        <w:rPr>
          <w:rFonts w:ascii="Times New Roman" w:hAnsi="Times New Roman" w:cs="Times New Roman"/>
        </w:rPr>
        <w:t xml:space="preserve"> </w:t>
      </w:r>
      <w:r w:rsidR="009E7326">
        <w:rPr>
          <w:rFonts w:ascii="Times New Roman" w:hAnsi="Times New Roman" w:cs="Times New Roman"/>
        </w:rPr>
        <w:t>Susan</w:t>
      </w:r>
      <w:r>
        <w:rPr>
          <w:rFonts w:ascii="Times New Roman" w:hAnsi="Times New Roman" w:cs="Times New Roman"/>
        </w:rPr>
        <w:t xml:space="preserve"> Aref, president of </w:t>
      </w:r>
      <w:r w:rsidR="00192895">
        <w:rPr>
          <w:rFonts w:ascii="Times New Roman" w:hAnsi="Times New Roman" w:cs="Times New Roman"/>
        </w:rPr>
        <w:t>Women Empowerment O</w:t>
      </w:r>
      <w:r w:rsidR="00FD6307" w:rsidRPr="00CB44DB">
        <w:rPr>
          <w:rFonts w:ascii="Times New Roman" w:hAnsi="Times New Roman" w:cs="Times New Roman"/>
        </w:rPr>
        <w:t>rganization (</w:t>
      </w:r>
      <w:r w:rsidR="00684B4C">
        <w:rPr>
          <w:rFonts w:ascii="Times New Roman" w:hAnsi="Times New Roman" w:cs="Times New Roman"/>
        </w:rPr>
        <w:t>WEO)</w:t>
      </w:r>
      <w:r w:rsidR="00FA2727" w:rsidRPr="00CB44DB">
        <w:rPr>
          <w:rFonts w:ascii="Times New Roman" w:hAnsi="Times New Roman" w:cs="Times New Roman"/>
        </w:rPr>
        <w:t>.</w:t>
      </w:r>
    </w:p>
    <w:p w:rsidR="00712BBE" w:rsidRPr="00CB44DB" w:rsidRDefault="00712BBE" w:rsidP="00FD6307">
      <w:pPr>
        <w:rPr>
          <w:rFonts w:ascii="Times New Roman" w:hAnsi="Times New Roman" w:cs="Times New Roman"/>
        </w:rPr>
      </w:pPr>
    </w:p>
    <w:p w:rsidR="00192895" w:rsidRDefault="00A73389" w:rsidP="00FA27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Then </w:t>
      </w:r>
      <w:r w:rsidR="00043B20">
        <w:rPr>
          <w:rFonts w:ascii="Times New Roman" w:hAnsi="Times New Roman" w:cs="Times New Roman"/>
        </w:rPr>
        <w:t xml:space="preserve">Mrs. </w:t>
      </w:r>
      <w:r w:rsidR="006B6840" w:rsidRPr="00CB44DB">
        <w:rPr>
          <w:rFonts w:ascii="Times New Roman" w:hAnsi="Times New Roman" w:cs="Times New Roman"/>
        </w:rPr>
        <w:t>Suzan Aref</w:t>
      </w:r>
      <w:r w:rsidR="00192895">
        <w:rPr>
          <w:rFonts w:ascii="Times New Roman" w:hAnsi="Times New Roman" w:cs="Times New Roman"/>
        </w:rPr>
        <w:t>,</w:t>
      </w:r>
      <w:r w:rsidR="006B6840" w:rsidRPr="00CB44DB">
        <w:rPr>
          <w:rFonts w:ascii="Times New Roman" w:hAnsi="Times New Roman" w:cs="Times New Roman"/>
        </w:rPr>
        <w:t xml:space="preserve"> </w:t>
      </w:r>
      <w:r w:rsidR="00043B20">
        <w:rPr>
          <w:rFonts w:ascii="Times New Roman" w:hAnsi="Times New Roman" w:cs="Times New Roman"/>
        </w:rPr>
        <w:t xml:space="preserve">Executive Director of </w:t>
      </w:r>
      <w:r w:rsidR="006B6840" w:rsidRPr="00CB44DB">
        <w:rPr>
          <w:rFonts w:ascii="Times New Roman" w:hAnsi="Times New Roman" w:cs="Times New Roman"/>
        </w:rPr>
        <w:t>WEO</w:t>
      </w:r>
      <w:r w:rsidR="00FA2727" w:rsidRPr="00CB44DB">
        <w:rPr>
          <w:rFonts w:ascii="Times New Roman" w:hAnsi="Times New Roman" w:cs="Times New Roman"/>
        </w:rPr>
        <w:t xml:space="preserve"> (Woman Empowerment Organization) </w:t>
      </w:r>
      <w:r w:rsidR="00043B20">
        <w:rPr>
          <w:rFonts w:ascii="Times New Roman" w:hAnsi="Times New Roman" w:cs="Times New Roman"/>
        </w:rPr>
        <w:t xml:space="preserve">described </w:t>
      </w:r>
      <w:r w:rsidR="00192895">
        <w:rPr>
          <w:rFonts w:ascii="Times New Roman" w:hAnsi="Times New Roman" w:cs="Times New Roman"/>
        </w:rPr>
        <w:t xml:space="preserve">briefly </w:t>
      </w:r>
      <w:r w:rsidR="00192895" w:rsidRPr="00CB44DB">
        <w:rPr>
          <w:rFonts w:ascii="Times New Roman" w:hAnsi="Times New Roman" w:cs="Times New Roman"/>
        </w:rPr>
        <w:t>the</w:t>
      </w:r>
      <w:r w:rsidR="002568D3">
        <w:rPr>
          <w:rFonts w:ascii="Times New Roman" w:hAnsi="Times New Roman" w:cs="Times New Roman"/>
        </w:rPr>
        <w:t xml:space="preserve"> organization of Incubator and the activities managed in in the last part of the project</w:t>
      </w:r>
      <w:r w:rsidR="00192895">
        <w:rPr>
          <w:rFonts w:ascii="Times New Roman" w:hAnsi="Times New Roman" w:cs="Times New Roman"/>
        </w:rPr>
        <w:t xml:space="preserve">. </w:t>
      </w:r>
    </w:p>
    <w:p w:rsidR="0076143D" w:rsidRDefault="0076143D" w:rsidP="00FD6307">
      <w:pPr>
        <w:rPr>
          <w:rFonts w:ascii="Times New Roman" w:hAnsi="Times New Roman" w:cs="Times New Roman"/>
        </w:rPr>
      </w:pPr>
    </w:p>
    <w:p w:rsidR="00FD6307" w:rsidRPr="00CB44DB" w:rsidRDefault="00192895" w:rsidP="00FD63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describing the organised activities so far,</w:t>
      </w:r>
      <w:r w:rsidR="00FD6307" w:rsidRPr="00CB44DB">
        <w:rPr>
          <w:rFonts w:ascii="Times New Roman" w:hAnsi="Times New Roman" w:cs="Times New Roman"/>
        </w:rPr>
        <w:t xml:space="preserve"> </w:t>
      </w:r>
      <w:r w:rsidR="00FA2727" w:rsidRPr="00CB44DB">
        <w:rPr>
          <w:rFonts w:ascii="Times New Roman" w:hAnsi="Times New Roman" w:cs="Times New Roman"/>
        </w:rPr>
        <w:t xml:space="preserve">he </w:t>
      </w:r>
      <w:r w:rsidR="00142330" w:rsidRPr="00CB44DB">
        <w:rPr>
          <w:rFonts w:ascii="Times New Roman" w:hAnsi="Times New Roman" w:cs="Times New Roman"/>
        </w:rPr>
        <w:t>explained</w:t>
      </w:r>
      <w:r>
        <w:rPr>
          <w:rFonts w:ascii="Times New Roman" w:hAnsi="Times New Roman" w:cs="Times New Roman"/>
        </w:rPr>
        <w:t xml:space="preserve"> the responsibilities</w:t>
      </w:r>
      <w:r w:rsidR="00FD6307" w:rsidRPr="00CB44DB">
        <w:rPr>
          <w:rFonts w:ascii="Times New Roman" w:hAnsi="Times New Roman" w:cs="Times New Roman"/>
        </w:rPr>
        <w:t xml:space="preserve"> of each partner according to the </w:t>
      </w:r>
      <w:r>
        <w:rPr>
          <w:rFonts w:ascii="Times New Roman" w:hAnsi="Times New Roman" w:cs="Times New Roman"/>
        </w:rPr>
        <w:t>project</w:t>
      </w:r>
      <w:r w:rsidR="00FA2727" w:rsidRPr="00CB44DB">
        <w:rPr>
          <w:rFonts w:ascii="Times New Roman" w:hAnsi="Times New Roman" w:cs="Times New Roman"/>
        </w:rPr>
        <w:t>.</w:t>
      </w:r>
    </w:p>
    <w:p w:rsidR="0076143D" w:rsidRDefault="0076143D" w:rsidP="0015294B">
      <w:pPr>
        <w:rPr>
          <w:rFonts w:ascii="Times New Roman" w:hAnsi="Times New Roman" w:cs="Times New Roman"/>
        </w:rPr>
      </w:pPr>
    </w:p>
    <w:p w:rsidR="00CB3BAF" w:rsidRDefault="00F241DD" w:rsidP="0014233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After generally describing the </w:t>
      </w:r>
      <w:r w:rsidR="002568D3">
        <w:rPr>
          <w:rFonts w:ascii="Times New Roman" w:hAnsi="Times New Roman" w:cs="Times New Roman"/>
          <w:bCs/>
        </w:rPr>
        <w:t>last</w:t>
      </w:r>
      <w:r w:rsidR="00C945DD">
        <w:rPr>
          <w:rFonts w:ascii="Times New Roman" w:hAnsi="Times New Roman" w:cs="Times New Roman"/>
          <w:bCs/>
        </w:rPr>
        <w:t xml:space="preserve"> phase of the project</w:t>
      </w:r>
      <w:r w:rsidR="0015308B">
        <w:rPr>
          <w:rFonts w:ascii="Times New Roman" w:hAnsi="Times New Roman" w:cs="Times New Roman"/>
          <w:bCs/>
        </w:rPr>
        <w:t>,</w:t>
      </w:r>
      <w:r w:rsidR="00B82F1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Matteucci shared with the partners the discussion topics of the second day. </w:t>
      </w:r>
    </w:p>
    <w:p w:rsidR="00F241DD" w:rsidRDefault="00F241DD" w:rsidP="00142330">
      <w:pPr>
        <w:rPr>
          <w:rFonts w:ascii="Times New Roman" w:hAnsi="Times New Roman" w:cs="Times New Roman"/>
          <w:bCs/>
        </w:rPr>
      </w:pPr>
    </w:p>
    <w:p w:rsidR="00CB3BAF" w:rsidRDefault="00F241DD" w:rsidP="0014233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first day of workshop ended at 16:30</w:t>
      </w:r>
    </w:p>
    <w:p w:rsidR="003F06AE" w:rsidRDefault="003F06AE" w:rsidP="00142330">
      <w:pPr>
        <w:rPr>
          <w:rFonts w:ascii="Times New Roman" w:hAnsi="Times New Roman" w:cs="Times New Roman"/>
          <w:bCs/>
        </w:rPr>
      </w:pPr>
    </w:p>
    <w:p w:rsidR="003F06AE" w:rsidRDefault="003F06AE" w:rsidP="00142330">
      <w:pPr>
        <w:rPr>
          <w:rFonts w:ascii="Times New Roman" w:hAnsi="Times New Roman" w:cs="Times New Roman"/>
          <w:bCs/>
        </w:rPr>
      </w:pPr>
    </w:p>
    <w:p w:rsidR="003F06AE" w:rsidRPr="00294F5A" w:rsidRDefault="003F06AE" w:rsidP="00142330">
      <w:pPr>
        <w:rPr>
          <w:rFonts w:ascii="Times New Roman" w:hAnsi="Times New Roman" w:cs="Times New Roman"/>
          <w:bCs/>
        </w:rPr>
      </w:pPr>
    </w:p>
    <w:p w:rsidR="00AA250E" w:rsidRPr="00CB44DB" w:rsidRDefault="00AA250E" w:rsidP="00142330">
      <w:pPr>
        <w:rPr>
          <w:rFonts w:ascii="Times New Roman" w:hAnsi="Times New Roman" w:cs="Times New Roman"/>
          <w:b/>
          <w:bCs/>
        </w:rPr>
      </w:pPr>
    </w:p>
    <w:p w:rsidR="00142330" w:rsidRDefault="00111191" w:rsidP="00142330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Second Day 23</w:t>
      </w:r>
      <w:r w:rsidR="0015294B" w:rsidRPr="00CB44DB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u w:val="single"/>
        </w:rPr>
        <w:t xml:space="preserve"> of May 2017</w:t>
      </w:r>
      <w:r w:rsidR="00142330" w:rsidRPr="00CB44DB">
        <w:rPr>
          <w:rFonts w:ascii="Times New Roman" w:hAnsi="Times New Roman" w:cs="Times New Roman"/>
          <w:b/>
          <w:bCs/>
          <w:u w:val="single"/>
        </w:rPr>
        <w:t xml:space="preserve"> </w:t>
      </w:r>
      <w:r w:rsidR="007063DB" w:rsidRPr="00CB44DB">
        <w:rPr>
          <w:rFonts w:ascii="Times New Roman" w:hAnsi="Times New Roman" w:cs="Times New Roman"/>
          <w:b/>
          <w:bCs/>
          <w:u w:val="single"/>
        </w:rPr>
        <w:t>Participants</w:t>
      </w:r>
    </w:p>
    <w:p w:rsidR="00271172" w:rsidRDefault="00271172" w:rsidP="0041786C">
      <w:pPr>
        <w:rPr>
          <w:rFonts w:ascii="Times New Roman" w:hAnsi="Times New Roman" w:cs="Times New Roman"/>
        </w:rPr>
      </w:pPr>
    </w:p>
    <w:p w:rsidR="00284EA4" w:rsidRDefault="00284EA4" w:rsidP="00284EA4">
      <w:pPr>
        <w:rPr>
          <w:rFonts w:ascii="Times New Roman" w:hAnsi="Times New Roman" w:cs="Times New Roman"/>
        </w:rPr>
      </w:pPr>
    </w:p>
    <w:p w:rsidR="003F06AE" w:rsidRDefault="003F06AE" w:rsidP="00284EA4">
      <w:pPr>
        <w:rPr>
          <w:rFonts w:ascii="Times New Roman" w:hAnsi="Times New Roman" w:cs="Times New Roman"/>
        </w:rPr>
      </w:pPr>
    </w:p>
    <w:p w:rsidR="00576ACF" w:rsidRPr="00576ACF" w:rsidRDefault="00576ACF" w:rsidP="00576ACF">
      <w:pPr>
        <w:rPr>
          <w:rFonts w:ascii="Times New Roman" w:hAnsi="Times New Roman" w:cs="Times New Roman"/>
        </w:rPr>
      </w:pPr>
      <w:r w:rsidRPr="00576ACF">
        <w:rPr>
          <w:rFonts w:ascii="Times New Roman" w:hAnsi="Times New Roman" w:cs="Times New Roman"/>
        </w:rPr>
        <w:t>The second day of the workshop between partners stared at 9:00 am.</w:t>
      </w:r>
    </w:p>
    <w:p w:rsidR="00576ACF" w:rsidRPr="00576ACF" w:rsidRDefault="00576ACF" w:rsidP="00576ACF">
      <w:pPr>
        <w:rPr>
          <w:rFonts w:ascii="Times New Roman" w:hAnsi="Times New Roman" w:cs="Times New Roman"/>
        </w:rPr>
      </w:pPr>
    </w:p>
    <w:p w:rsidR="00576ACF" w:rsidRPr="00576ACF" w:rsidRDefault="00576ACF" w:rsidP="00576ACF">
      <w:pPr>
        <w:rPr>
          <w:rFonts w:ascii="Times New Roman" w:hAnsi="Times New Roman" w:cs="Times New Roman"/>
        </w:rPr>
      </w:pPr>
      <w:r w:rsidRPr="00576ACF">
        <w:rPr>
          <w:rFonts w:ascii="Times New Roman" w:hAnsi="Times New Roman" w:cs="Times New Roman"/>
        </w:rPr>
        <w:t xml:space="preserve">Each of the participants commented and shared their opinions on the results of the project. Most of them agreed on the areas of development suggested by the project </w:t>
      </w:r>
      <w:r w:rsidR="003F06AE" w:rsidRPr="00576ACF">
        <w:rPr>
          <w:rFonts w:ascii="Times New Roman" w:hAnsi="Times New Roman" w:cs="Times New Roman"/>
        </w:rPr>
        <w:t>and</w:t>
      </w:r>
      <w:r w:rsidRPr="00576ACF">
        <w:rPr>
          <w:rFonts w:ascii="Times New Roman" w:hAnsi="Times New Roman" w:cs="Times New Roman"/>
        </w:rPr>
        <w:t xml:space="preserve"> suggested others based on their experience on the field and on the data at their working environments.</w:t>
      </w:r>
    </w:p>
    <w:p w:rsidR="00576ACF" w:rsidRPr="00576ACF" w:rsidRDefault="00576ACF" w:rsidP="00576ACF">
      <w:pPr>
        <w:rPr>
          <w:rFonts w:ascii="Times New Roman" w:hAnsi="Times New Roman" w:cs="Times New Roman"/>
        </w:rPr>
      </w:pPr>
    </w:p>
    <w:p w:rsidR="00576ACF" w:rsidRPr="00576ACF" w:rsidRDefault="00576ACF" w:rsidP="00576ACF">
      <w:pPr>
        <w:rPr>
          <w:rFonts w:ascii="Times New Roman" w:hAnsi="Times New Roman" w:cs="Times New Roman"/>
        </w:rPr>
      </w:pPr>
      <w:r w:rsidRPr="00576ACF">
        <w:rPr>
          <w:rFonts w:ascii="Times New Roman" w:hAnsi="Times New Roman" w:cs="Times New Roman"/>
        </w:rPr>
        <w:t xml:space="preserve">The partners share the conclusions that the project's objectives </w:t>
      </w:r>
      <w:proofErr w:type="gramStart"/>
      <w:r w:rsidRPr="00576ACF">
        <w:rPr>
          <w:rFonts w:ascii="Times New Roman" w:hAnsi="Times New Roman" w:cs="Times New Roman"/>
        </w:rPr>
        <w:t>have been achieved</w:t>
      </w:r>
      <w:proofErr w:type="gramEnd"/>
      <w:r w:rsidRPr="00576ACF">
        <w:rPr>
          <w:rFonts w:ascii="Times New Roman" w:hAnsi="Times New Roman" w:cs="Times New Roman"/>
        </w:rPr>
        <w:t xml:space="preserve"> in spite of the war-related difficulties, the occupation of Mosul, the need to restructure and move the project to Erbil.</w:t>
      </w:r>
    </w:p>
    <w:p w:rsidR="00576ACF" w:rsidRPr="00576ACF" w:rsidRDefault="003F06AE" w:rsidP="00576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About one hundred</w:t>
      </w:r>
      <w:r w:rsidR="00576ACF" w:rsidRPr="00576ACF">
        <w:rPr>
          <w:rFonts w:ascii="Times New Roman" w:hAnsi="Times New Roman" w:cs="Times New Roman"/>
        </w:rPr>
        <w:t xml:space="preserve"> women </w:t>
      </w:r>
      <w:proofErr w:type="gramStart"/>
      <w:r w:rsidR="00576ACF" w:rsidRPr="00576ACF">
        <w:rPr>
          <w:rFonts w:ascii="Times New Roman" w:hAnsi="Times New Roman" w:cs="Times New Roman"/>
        </w:rPr>
        <w:t>were formed</w:t>
      </w:r>
      <w:proofErr w:type="gramEnd"/>
      <w:r w:rsidR="00576ACF" w:rsidRPr="00576ACF">
        <w:rPr>
          <w:rFonts w:ascii="Times New Roman" w:hAnsi="Times New Roman" w:cs="Times New Roman"/>
        </w:rPr>
        <w:t>, created 10 NGOs and Small Businesses, some of which are active.</w:t>
      </w:r>
    </w:p>
    <w:p w:rsidR="00576ACF" w:rsidRPr="00576ACF" w:rsidRDefault="00576ACF" w:rsidP="00576ACF">
      <w:pPr>
        <w:rPr>
          <w:rFonts w:ascii="Times New Roman" w:hAnsi="Times New Roman" w:cs="Times New Roman"/>
        </w:rPr>
      </w:pPr>
      <w:r w:rsidRPr="00576ACF">
        <w:rPr>
          <w:rFonts w:ascii="Times New Roman" w:hAnsi="Times New Roman" w:cs="Times New Roman"/>
        </w:rPr>
        <w:t xml:space="preserve">The incubator </w:t>
      </w:r>
      <w:proofErr w:type="gramStart"/>
      <w:r w:rsidRPr="00576ACF">
        <w:rPr>
          <w:rFonts w:ascii="Times New Roman" w:hAnsi="Times New Roman" w:cs="Times New Roman"/>
        </w:rPr>
        <w:t>has been activated</w:t>
      </w:r>
      <w:proofErr w:type="gramEnd"/>
      <w:r w:rsidRPr="00576ACF">
        <w:rPr>
          <w:rFonts w:ascii="Times New Roman" w:hAnsi="Times New Roman" w:cs="Times New Roman"/>
        </w:rPr>
        <w:t xml:space="preserve"> to support women interested in developing initiatives and projects through the creation of new NGOs and micro-businesses.</w:t>
      </w:r>
    </w:p>
    <w:p w:rsidR="00576ACF" w:rsidRPr="00576ACF" w:rsidRDefault="00576ACF" w:rsidP="00576ACF">
      <w:pPr>
        <w:rPr>
          <w:rFonts w:ascii="Times New Roman" w:hAnsi="Times New Roman" w:cs="Times New Roman"/>
        </w:rPr>
      </w:pPr>
      <w:r w:rsidRPr="00576ACF">
        <w:rPr>
          <w:rFonts w:ascii="Times New Roman" w:hAnsi="Times New Roman" w:cs="Times New Roman"/>
        </w:rPr>
        <w:t xml:space="preserve">A team of experts </w:t>
      </w:r>
      <w:proofErr w:type="gramStart"/>
      <w:r w:rsidRPr="00576ACF">
        <w:rPr>
          <w:rFonts w:ascii="Times New Roman" w:hAnsi="Times New Roman" w:cs="Times New Roman"/>
        </w:rPr>
        <w:t>has been formed</w:t>
      </w:r>
      <w:proofErr w:type="gramEnd"/>
      <w:r w:rsidRPr="00576ACF">
        <w:rPr>
          <w:rFonts w:ascii="Times New Roman" w:hAnsi="Times New Roman" w:cs="Times New Roman"/>
        </w:rPr>
        <w:t xml:space="preserve"> to manage the incubation phases of micro-enterprises and </w:t>
      </w:r>
      <w:r w:rsidR="0029434C" w:rsidRPr="00576ACF">
        <w:rPr>
          <w:rFonts w:ascii="Times New Roman" w:hAnsi="Times New Roman" w:cs="Times New Roman"/>
        </w:rPr>
        <w:t>NGO</w:t>
      </w:r>
      <w:r w:rsidRPr="00576ACF">
        <w:rPr>
          <w:rFonts w:ascii="Times New Roman" w:hAnsi="Times New Roman" w:cs="Times New Roman"/>
        </w:rPr>
        <w:t xml:space="preserve"> in Erbil</w:t>
      </w:r>
    </w:p>
    <w:p w:rsidR="00964CEC" w:rsidRDefault="00576ACF" w:rsidP="00576ACF">
      <w:pPr>
        <w:rPr>
          <w:rFonts w:ascii="Times New Roman" w:hAnsi="Times New Roman" w:cs="Times New Roman"/>
        </w:rPr>
      </w:pPr>
      <w:r w:rsidRPr="00576ACF">
        <w:rPr>
          <w:rFonts w:ascii="Times New Roman" w:hAnsi="Times New Roman" w:cs="Times New Roman"/>
        </w:rPr>
        <w:t xml:space="preserve">A program of activities </w:t>
      </w:r>
      <w:proofErr w:type="gramStart"/>
      <w:r w:rsidRPr="00576ACF">
        <w:rPr>
          <w:rFonts w:ascii="Times New Roman" w:hAnsi="Times New Roman" w:cs="Times New Roman"/>
        </w:rPr>
        <w:t>was launched</w:t>
      </w:r>
      <w:proofErr w:type="gramEnd"/>
      <w:r w:rsidRPr="00576ACF">
        <w:rPr>
          <w:rFonts w:ascii="Times New Roman" w:hAnsi="Times New Roman" w:cs="Times New Roman"/>
        </w:rPr>
        <w:t xml:space="preserve"> to create a microcredit mechanism for future entrepreneurs</w:t>
      </w:r>
      <w:r w:rsidR="00380635">
        <w:rPr>
          <w:rFonts w:ascii="Times New Roman" w:hAnsi="Times New Roman" w:cs="Times New Roman"/>
        </w:rPr>
        <w:t>.</w:t>
      </w:r>
    </w:p>
    <w:p w:rsidR="00E24C87" w:rsidRDefault="00E24C87" w:rsidP="00576ACF">
      <w:pPr>
        <w:rPr>
          <w:rFonts w:ascii="Times New Roman" w:hAnsi="Times New Roman" w:cs="Times New Roman"/>
        </w:rPr>
      </w:pPr>
    </w:p>
    <w:p w:rsidR="00E24C87" w:rsidRDefault="00E24C87" w:rsidP="00E24C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Afternoon, </w:t>
      </w:r>
      <w:r w:rsidRPr="00396DCD">
        <w:rPr>
          <w:rFonts w:ascii="Times New Roman" w:hAnsi="Times New Roman" w:cs="Times New Roman"/>
        </w:rPr>
        <w:t>Dorina Kulla, Administrator of Mediter and the project will handle this phase of controlling the procedures with the project partners</w:t>
      </w:r>
    </w:p>
    <w:p w:rsidR="00E24C87" w:rsidRDefault="00E24C87" w:rsidP="00576ACF">
      <w:pPr>
        <w:rPr>
          <w:rFonts w:ascii="Times New Roman" w:hAnsi="Times New Roman" w:cs="Times New Roman"/>
        </w:rPr>
      </w:pPr>
    </w:p>
    <w:p w:rsidR="00380635" w:rsidRDefault="00380635" w:rsidP="00F04DF3">
      <w:pPr>
        <w:rPr>
          <w:rFonts w:ascii="Times New Roman" w:hAnsi="Times New Roman" w:cs="Times New Roman"/>
        </w:rPr>
      </w:pPr>
    </w:p>
    <w:p w:rsidR="00380635" w:rsidRPr="00F04DF3" w:rsidRDefault="00380635" w:rsidP="00F04D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 day of the workshop ended at 16:30</w:t>
      </w:r>
    </w:p>
    <w:p w:rsidR="00964CEC" w:rsidRPr="00CB44DB" w:rsidRDefault="00964CEC" w:rsidP="00964CEC">
      <w:pPr>
        <w:rPr>
          <w:rFonts w:ascii="Times New Roman" w:hAnsi="Times New Roman" w:cs="Times New Roman"/>
          <w:b/>
          <w:bCs/>
        </w:rPr>
      </w:pPr>
    </w:p>
    <w:p w:rsidR="0029434C" w:rsidRDefault="0029434C" w:rsidP="00964CEC">
      <w:pPr>
        <w:rPr>
          <w:rFonts w:ascii="Times New Roman" w:hAnsi="Times New Roman" w:cs="Times New Roman"/>
          <w:b/>
          <w:bCs/>
        </w:rPr>
      </w:pPr>
    </w:p>
    <w:p w:rsidR="0029434C" w:rsidRDefault="0029434C" w:rsidP="00964CEC">
      <w:pPr>
        <w:rPr>
          <w:rFonts w:ascii="Times New Roman" w:hAnsi="Times New Roman" w:cs="Times New Roman"/>
          <w:b/>
          <w:bCs/>
        </w:rPr>
      </w:pPr>
    </w:p>
    <w:p w:rsidR="0029434C" w:rsidRDefault="0029434C" w:rsidP="00964CEC">
      <w:pPr>
        <w:rPr>
          <w:rFonts w:ascii="Times New Roman" w:hAnsi="Times New Roman" w:cs="Times New Roman"/>
          <w:b/>
          <w:bCs/>
        </w:rPr>
      </w:pPr>
    </w:p>
    <w:p w:rsidR="00964CEC" w:rsidRDefault="00AD04D8" w:rsidP="00964CE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Third Day participants on 24</w:t>
      </w:r>
      <w:r w:rsidR="00964CEC" w:rsidRPr="00CB44DB">
        <w:rPr>
          <w:rFonts w:ascii="Times New Roman" w:hAnsi="Times New Roman" w:cs="Times New Roman"/>
          <w:b/>
          <w:bCs/>
          <w:vertAlign w:val="superscript"/>
        </w:rPr>
        <w:t>th</w:t>
      </w:r>
      <w:r>
        <w:rPr>
          <w:rFonts w:ascii="Times New Roman" w:hAnsi="Times New Roman" w:cs="Times New Roman"/>
          <w:b/>
          <w:bCs/>
        </w:rPr>
        <w:t xml:space="preserve"> of </w:t>
      </w:r>
      <w:proofErr w:type="gramStart"/>
      <w:r>
        <w:rPr>
          <w:rFonts w:ascii="Times New Roman" w:hAnsi="Times New Roman" w:cs="Times New Roman"/>
          <w:b/>
          <w:bCs/>
        </w:rPr>
        <w:t>May,</w:t>
      </w:r>
      <w:proofErr w:type="gramEnd"/>
      <w:r>
        <w:rPr>
          <w:rFonts w:ascii="Times New Roman" w:hAnsi="Times New Roman" w:cs="Times New Roman"/>
          <w:b/>
          <w:bCs/>
        </w:rPr>
        <w:t xml:space="preserve"> 2017</w:t>
      </w:r>
    </w:p>
    <w:p w:rsidR="00294F5A" w:rsidRPr="00CB44DB" w:rsidRDefault="00294F5A" w:rsidP="00964CEC">
      <w:pPr>
        <w:rPr>
          <w:rFonts w:ascii="Times New Roman" w:hAnsi="Times New Roman" w:cs="Times New Roman"/>
          <w:b/>
          <w:bCs/>
        </w:rPr>
      </w:pPr>
    </w:p>
    <w:p w:rsidR="00964CEC" w:rsidRDefault="00964CEC" w:rsidP="00142330">
      <w:pPr>
        <w:rPr>
          <w:rFonts w:ascii="Times New Roman" w:hAnsi="Times New Roman" w:cs="Times New Roman"/>
        </w:rPr>
      </w:pPr>
    </w:p>
    <w:p w:rsidR="002F173C" w:rsidRDefault="002F173C" w:rsidP="00BB1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meeting started at 09:00</w:t>
      </w:r>
    </w:p>
    <w:p w:rsidR="002F173C" w:rsidRDefault="002F173C" w:rsidP="00BB1975">
      <w:pPr>
        <w:rPr>
          <w:rFonts w:ascii="Times New Roman" w:hAnsi="Times New Roman" w:cs="Times New Roman"/>
        </w:rPr>
      </w:pPr>
    </w:p>
    <w:p w:rsidR="006F1BA6" w:rsidRDefault="006F1BA6" w:rsidP="00BB1975">
      <w:pPr>
        <w:rPr>
          <w:rFonts w:ascii="Times New Roman" w:hAnsi="Times New Roman" w:cs="Times New Roman"/>
        </w:rPr>
      </w:pPr>
    </w:p>
    <w:p w:rsidR="00E24C87" w:rsidRPr="00E24C87" w:rsidRDefault="00E24C87" w:rsidP="00E24C87">
      <w:pPr>
        <w:rPr>
          <w:rFonts w:ascii="Times New Roman" w:hAnsi="Times New Roman" w:cs="Times New Roman"/>
        </w:rPr>
      </w:pPr>
      <w:r w:rsidRPr="00E24C87">
        <w:rPr>
          <w:rFonts w:ascii="Times New Roman" w:hAnsi="Times New Roman" w:cs="Times New Roman"/>
        </w:rPr>
        <w:t>The central objective of Workshop 9, the</w:t>
      </w:r>
      <w:r w:rsidR="003F06AE">
        <w:rPr>
          <w:rFonts w:ascii="Times New Roman" w:hAnsi="Times New Roman" w:cs="Times New Roman"/>
        </w:rPr>
        <w:t xml:space="preserve"> final workshop of the project,</w:t>
      </w:r>
      <w:r w:rsidRPr="00E24C87">
        <w:rPr>
          <w:rFonts w:ascii="Times New Roman" w:hAnsi="Times New Roman" w:cs="Times New Roman"/>
        </w:rPr>
        <w:t xml:space="preserve"> is devoted to sharing administrative documents, verifying the procedures implemented, financial control, partner co-financing verification, audit reports, and documentation.</w:t>
      </w:r>
    </w:p>
    <w:p w:rsidR="006F1BA6" w:rsidRDefault="003F06AE" w:rsidP="00E24C87">
      <w:pPr>
        <w:rPr>
          <w:rFonts w:ascii="Times New Roman" w:hAnsi="Times New Roman" w:cs="Times New Roman"/>
        </w:rPr>
      </w:pPr>
      <w:r w:rsidRPr="00E24C87">
        <w:rPr>
          <w:rFonts w:ascii="Times New Roman" w:hAnsi="Times New Roman" w:cs="Times New Roman"/>
        </w:rPr>
        <w:t>Therefore</w:t>
      </w:r>
      <w:r w:rsidR="00E24C87" w:rsidRPr="00E24C87">
        <w:rPr>
          <w:rFonts w:ascii="Times New Roman" w:hAnsi="Times New Roman" w:cs="Times New Roman"/>
        </w:rPr>
        <w:t xml:space="preserve">, </w:t>
      </w:r>
      <w:r w:rsidRPr="00E24C8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this third d</w:t>
      </w:r>
      <w:r w:rsidR="00E24C87" w:rsidRPr="00E24C87"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</w:rPr>
        <w:t xml:space="preserve"> of workshop,</w:t>
      </w:r>
      <w:r w:rsidR="00E24C87" w:rsidRPr="00E24C87">
        <w:rPr>
          <w:rFonts w:ascii="Times New Roman" w:hAnsi="Times New Roman" w:cs="Times New Roman"/>
        </w:rPr>
        <w:t xml:space="preserve"> Dorina Kulla, Administrator of Mediter and the project will handle will continue to control the procedures with the project partners</w:t>
      </w:r>
    </w:p>
    <w:p w:rsidR="00E24C87" w:rsidRDefault="00E24C87" w:rsidP="00E24C87">
      <w:pPr>
        <w:rPr>
          <w:rFonts w:ascii="Times New Roman" w:hAnsi="Times New Roman" w:cs="Times New Roman"/>
        </w:rPr>
      </w:pPr>
    </w:p>
    <w:p w:rsidR="00736C74" w:rsidRPr="00CB44DB" w:rsidRDefault="00396DCD" w:rsidP="00E06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Third day of the workshop ended at 17:00</w:t>
      </w:r>
    </w:p>
    <w:sectPr w:rsidR="00736C74" w:rsidRPr="00CB44DB" w:rsidSect="002040B0">
      <w:headerReference w:type="default" r:id="rId8"/>
      <w:footerReference w:type="default" r:id="rId9"/>
      <w:pgSz w:w="12240" w:h="15840"/>
      <w:pgMar w:top="1440" w:right="90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077" w:rsidRDefault="00487077" w:rsidP="00AF4D97">
      <w:r>
        <w:separator/>
      </w:r>
    </w:p>
  </w:endnote>
  <w:endnote w:type="continuationSeparator" w:id="0">
    <w:p w:rsidR="00487077" w:rsidRDefault="00487077" w:rsidP="00AF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97" w:rsidRDefault="00CB44DB">
    <w:pPr>
      <w:pStyle w:val="Pidipagina"/>
    </w:pPr>
    <w:r w:rsidRPr="00CB44DB">
      <w:rPr>
        <w:rFonts w:ascii="Calibri" w:eastAsia="Times New Roman" w:hAnsi="Calibri" w:cs="Calibri"/>
        <w:noProof/>
        <w:sz w:val="22"/>
        <w:szCs w:val="22"/>
        <w:lang w:val="it-IT" w:eastAsia="it-IT"/>
      </w:rPr>
      <w:drawing>
        <wp:anchor distT="0" distB="0" distL="114300" distR="114300" simplePos="0" relativeHeight="251659264" behindDoc="0" locked="0" layoutInCell="1" allowOverlap="1" wp14:anchorId="6AC076FC" wp14:editId="74A1838D">
          <wp:simplePos x="0" y="0"/>
          <wp:positionH relativeFrom="column">
            <wp:posOffset>31115</wp:posOffset>
          </wp:positionH>
          <wp:positionV relativeFrom="paragraph">
            <wp:posOffset>-182880</wp:posOffset>
          </wp:positionV>
          <wp:extent cx="969010" cy="533400"/>
          <wp:effectExtent l="0" t="0" r="254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077" w:rsidRDefault="00487077" w:rsidP="00AF4D97">
      <w:r>
        <w:separator/>
      </w:r>
    </w:p>
  </w:footnote>
  <w:footnote w:type="continuationSeparator" w:id="0">
    <w:p w:rsidR="00487077" w:rsidRDefault="00487077" w:rsidP="00AF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D97" w:rsidRDefault="00CB44DB">
    <w:pPr>
      <w:pStyle w:val="Intestazione"/>
    </w:pPr>
    <w:r>
      <w:rPr>
        <w:b/>
        <w:bCs/>
        <w:noProof/>
        <w:sz w:val="96"/>
        <w:szCs w:val="96"/>
        <w:lang w:val="it-IT" w:eastAsia="it-IT"/>
      </w:rPr>
      <w:drawing>
        <wp:inline distT="0" distB="0" distL="0" distR="0" wp14:anchorId="04F70BC6" wp14:editId="148B4B60">
          <wp:extent cx="1085850" cy="571412"/>
          <wp:effectExtent l="0" t="0" r="0" b="635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01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4C7E">
      <w:t xml:space="preserve">     </w:t>
    </w:r>
    <w:r>
      <w:rPr>
        <w:noProof/>
        <w:lang w:val="it-IT" w:eastAsia="it-IT"/>
      </w:rPr>
      <w:drawing>
        <wp:inline distT="0" distB="0" distL="0" distR="0" wp14:anchorId="3ED76E4D" wp14:editId="69AF644D">
          <wp:extent cx="685800" cy="587574"/>
          <wp:effectExtent l="0" t="0" r="0" b="3175"/>
          <wp:docPr id="7" name="Picture 22" descr="http://itcmusul.net/files/news/news_351369613110418114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itcmusul.net/files/news/news_3513696131104181149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3" cy="587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C7E">
      <w:t xml:space="preserve">       </w:t>
    </w:r>
    <w:r>
      <w:rPr>
        <w:noProof/>
        <w:lang w:val="it-IT" w:eastAsia="it-IT"/>
      </w:rPr>
      <w:drawing>
        <wp:inline distT="0" distB="0" distL="0" distR="0" wp14:anchorId="08A7C022" wp14:editId="268289E2">
          <wp:extent cx="604736" cy="568452"/>
          <wp:effectExtent l="0" t="0" r="5080" b="3175"/>
          <wp:docPr id="8" name="Picture 19" descr="http://www.iraqitalyef.com/MediaFiles/Scroller/686e5515-186a-470f-b249-95550547d05e.png?crop=auto&amp;width=86&amp;height=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iraqitalyef.com/MediaFiles/Scroller/686e5515-186a-470f-b249-95550547d05e.png?crop=auto&amp;width=86&amp;height=8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96" cy="57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C7E">
      <w:t xml:space="preserve">    </w:t>
    </w:r>
    <w:r>
      <w:rPr>
        <w:noProof/>
        <w:lang w:val="it-IT" w:eastAsia="it-IT"/>
      </w:rPr>
      <w:drawing>
        <wp:inline distT="0" distB="0" distL="0" distR="0" wp14:anchorId="78F0590C" wp14:editId="3795192C">
          <wp:extent cx="554345" cy="568480"/>
          <wp:effectExtent l="0" t="0" r="0" b="317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42" cy="571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14C7E">
      <w:t xml:space="preserve">      </w:t>
    </w:r>
    <w:r w:rsidR="002004D8">
      <w:rPr>
        <w:noProof/>
        <w:lang w:val="it-IT" w:eastAsia="it-IT"/>
      </w:rPr>
      <w:drawing>
        <wp:inline distT="0" distB="0" distL="0" distR="0" wp14:anchorId="6DF3718B" wp14:editId="2F57C30E">
          <wp:extent cx="1171575" cy="608146"/>
          <wp:effectExtent l="0" t="0" r="0" b="1905"/>
          <wp:docPr id="10" name="Picture 37" descr="Mostra immagine a dimensione in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Mostra immagine a dimensione inter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08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B44DB">
      <w:rPr>
        <w:rFonts w:ascii="Times New Roman" w:eastAsia="Times New Roman" w:hAnsi="Times New Roman" w:cs="Times New Roman"/>
        <w:noProof/>
        <w:sz w:val="20"/>
        <w:szCs w:val="20"/>
        <w:lang w:val="it-IT" w:eastAsia="it-IT"/>
      </w:rPr>
      <w:drawing>
        <wp:inline distT="0" distB="0" distL="0" distR="0" wp14:anchorId="54E2B698" wp14:editId="1883BC23">
          <wp:extent cx="971550" cy="624568"/>
          <wp:effectExtent l="0" t="0" r="0" b="4445"/>
          <wp:docPr id="11" name="Picture 34" descr="https://encrypted-tbn0.gstatic.com/images?q=tbn:ANd9GcSK_PVyvaM9eU8XB-fm6Oi8I3UCV3KZGL351FZthboQj1p8Elu2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s://encrypted-tbn0.gstatic.com/images?q=tbn:ANd9GcSK_PVyvaM9eU8XB-fm6Oi8I3UCV3KZGL351FZthboQj1p8Elu2C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24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319A">
      <w:rPr>
        <w:noProof/>
        <w:lang w:val="it-IT" w:eastAsia="it-IT"/>
      </w:rPr>
      <w:drawing>
        <wp:inline distT="0" distB="0" distL="0" distR="0" wp14:anchorId="10D5592B" wp14:editId="63CA80EA">
          <wp:extent cx="590550" cy="61023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o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643" cy="61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F34"/>
    <w:multiLevelType w:val="hybridMultilevel"/>
    <w:tmpl w:val="B830A720"/>
    <w:lvl w:ilvl="0" w:tplc="4AE6A7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26BD"/>
    <w:multiLevelType w:val="hybridMultilevel"/>
    <w:tmpl w:val="903CAF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47308"/>
    <w:multiLevelType w:val="hybridMultilevel"/>
    <w:tmpl w:val="089223F4"/>
    <w:lvl w:ilvl="0" w:tplc="5DC0F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64DAC"/>
    <w:multiLevelType w:val="hybridMultilevel"/>
    <w:tmpl w:val="1D2A20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01970"/>
    <w:multiLevelType w:val="hybridMultilevel"/>
    <w:tmpl w:val="16E81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3F0C"/>
    <w:multiLevelType w:val="hybridMultilevel"/>
    <w:tmpl w:val="5552C4FA"/>
    <w:lvl w:ilvl="0" w:tplc="DDCED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065E9"/>
    <w:multiLevelType w:val="hybridMultilevel"/>
    <w:tmpl w:val="66568674"/>
    <w:lvl w:ilvl="0" w:tplc="8A8C7D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D8701A"/>
    <w:multiLevelType w:val="hybridMultilevel"/>
    <w:tmpl w:val="711E28D2"/>
    <w:lvl w:ilvl="0" w:tplc="25DCB2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F0836"/>
    <w:multiLevelType w:val="hybridMultilevel"/>
    <w:tmpl w:val="289C47AE"/>
    <w:lvl w:ilvl="0" w:tplc="8C7AAC36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F3B79"/>
    <w:multiLevelType w:val="hybridMultilevel"/>
    <w:tmpl w:val="86529DDC"/>
    <w:lvl w:ilvl="0" w:tplc="5428E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216B9"/>
    <w:multiLevelType w:val="hybridMultilevel"/>
    <w:tmpl w:val="DB34F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07"/>
    <w:rsid w:val="000223D8"/>
    <w:rsid w:val="00043B20"/>
    <w:rsid w:val="0006564E"/>
    <w:rsid w:val="000A279D"/>
    <w:rsid w:val="000B55F9"/>
    <w:rsid w:val="00111191"/>
    <w:rsid w:val="00135CBB"/>
    <w:rsid w:val="00142330"/>
    <w:rsid w:val="00147385"/>
    <w:rsid w:val="0015294B"/>
    <w:rsid w:val="0015308B"/>
    <w:rsid w:val="00170F8F"/>
    <w:rsid w:val="00183D0E"/>
    <w:rsid w:val="00185842"/>
    <w:rsid w:val="00192895"/>
    <w:rsid w:val="002004D8"/>
    <w:rsid w:val="002040B0"/>
    <w:rsid w:val="002142B9"/>
    <w:rsid w:val="00236830"/>
    <w:rsid w:val="002568D3"/>
    <w:rsid w:val="00271172"/>
    <w:rsid w:val="00271AAA"/>
    <w:rsid w:val="00277D5B"/>
    <w:rsid w:val="0028370E"/>
    <w:rsid w:val="00284EA4"/>
    <w:rsid w:val="0029434C"/>
    <w:rsid w:val="00294F5A"/>
    <w:rsid w:val="002A285E"/>
    <w:rsid w:val="002F173C"/>
    <w:rsid w:val="003647DC"/>
    <w:rsid w:val="00380635"/>
    <w:rsid w:val="00385389"/>
    <w:rsid w:val="00396DCD"/>
    <w:rsid w:val="003A1B51"/>
    <w:rsid w:val="003B62AB"/>
    <w:rsid w:val="003C6FF7"/>
    <w:rsid w:val="003E5835"/>
    <w:rsid w:val="003F06AE"/>
    <w:rsid w:val="003F1075"/>
    <w:rsid w:val="00401D05"/>
    <w:rsid w:val="004037B7"/>
    <w:rsid w:val="004079CC"/>
    <w:rsid w:val="0041786C"/>
    <w:rsid w:val="00455CDE"/>
    <w:rsid w:val="00481526"/>
    <w:rsid w:val="00487077"/>
    <w:rsid w:val="004F5A5F"/>
    <w:rsid w:val="00576ACF"/>
    <w:rsid w:val="005865BD"/>
    <w:rsid w:val="005900DA"/>
    <w:rsid w:val="005945FA"/>
    <w:rsid w:val="005A07F0"/>
    <w:rsid w:val="005A34B3"/>
    <w:rsid w:val="005A37A6"/>
    <w:rsid w:val="005B14DA"/>
    <w:rsid w:val="005E7EA4"/>
    <w:rsid w:val="005F3B64"/>
    <w:rsid w:val="0062357E"/>
    <w:rsid w:val="006305FB"/>
    <w:rsid w:val="0064319A"/>
    <w:rsid w:val="00684B4C"/>
    <w:rsid w:val="006B6840"/>
    <w:rsid w:val="006D6105"/>
    <w:rsid w:val="006F0D5C"/>
    <w:rsid w:val="006F1BA6"/>
    <w:rsid w:val="007063DB"/>
    <w:rsid w:val="00712BBE"/>
    <w:rsid w:val="00736C74"/>
    <w:rsid w:val="00747A3A"/>
    <w:rsid w:val="00756CC3"/>
    <w:rsid w:val="0076143D"/>
    <w:rsid w:val="00766455"/>
    <w:rsid w:val="00772F81"/>
    <w:rsid w:val="007739A7"/>
    <w:rsid w:val="00785F1E"/>
    <w:rsid w:val="007D30A2"/>
    <w:rsid w:val="00843944"/>
    <w:rsid w:val="00847626"/>
    <w:rsid w:val="008E137E"/>
    <w:rsid w:val="008E3695"/>
    <w:rsid w:val="008F3EC7"/>
    <w:rsid w:val="00953642"/>
    <w:rsid w:val="00956138"/>
    <w:rsid w:val="00964CEC"/>
    <w:rsid w:val="009E7326"/>
    <w:rsid w:val="00A006BC"/>
    <w:rsid w:val="00A3391C"/>
    <w:rsid w:val="00A3415C"/>
    <w:rsid w:val="00A54A6A"/>
    <w:rsid w:val="00A55CD0"/>
    <w:rsid w:val="00A73389"/>
    <w:rsid w:val="00A84989"/>
    <w:rsid w:val="00AA250E"/>
    <w:rsid w:val="00AD04D8"/>
    <w:rsid w:val="00AF4D97"/>
    <w:rsid w:val="00AF79F7"/>
    <w:rsid w:val="00B05DE9"/>
    <w:rsid w:val="00B0627D"/>
    <w:rsid w:val="00B20FBB"/>
    <w:rsid w:val="00B565F4"/>
    <w:rsid w:val="00B62847"/>
    <w:rsid w:val="00B82F1D"/>
    <w:rsid w:val="00B9520F"/>
    <w:rsid w:val="00B97DD7"/>
    <w:rsid w:val="00BA2B11"/>
    <w:rsid w:val="00BB1975"/>
    <w:rsid w:val="00BC6558"/>
    <w:rsid w:val="00BE0E25"/>
    <w:rsid w:val="00C563D2"/>
    <w:rsid w:val="00C864BE"/>
    <w:rsid w:val="00C92047"/>
    <w:rsid w:val="00C9298F"/>
    <w:rsid w:val="00C945DD"/>
    <w:rsid w:val="00CA5B37"/>
    <w:rsid w:val="00CB3BAF"/>
    <w:rsid w:val="00CB44DB"/>
    <w:rsid w:val="00CC4B2B"/>
    <w:rsid w:val="00CC6E89"/>
    <w:rsid w:val="00D11866"/>
    <w:rsid w:val="00D348A9"/>
    <w:rsid w:val="00D66D5B"/>
    <w:rsid w:val="00D80115"/>
    <w:rsid w:val="00DA40A7"/>
    <w:rsid w:val="00DA4DA2"/>
    <w:rsid w:val="00DB6BF0"/>
    <w:rsid w:val="00DC7FD6"/>
    <w:rsid w:val="00DF6B4E"/>
    <w:rsid w:val="00E06135"/>
    <w:rsid w:val="00E146B7"/>
    <w:rsid w:val="00E1506C"/>
    <w:rsid w:val="00E24C87"/>
    <w:rsid w:val="00E70C45"/>
    <w:rsid w:val="00EA068A"/>
    <w:rsid w:val="00EB1062"/>
    <w:rsid w:val="00EC10F4"/>
    <w:rsid w:val="00EF4622"/>
    <w:rsid w:val="00EF683A"/>
    <w:rsid w:val="00F04DF3"/>
    <w:rsid w:val="00F06013"/>
    <w:rsid w:val="00F14C7E"/>
    <w:rsid w:val="00F241DD"/>
    <w:rsid w:val="00F56765"/>
    <w:rsid w:val="00F67794"/>
    <w:rsid w:val="00F761AC"/>
    <w:rsid w:val="00F81E2A"/>
    <w:rsid w:val="00F93A60"/>
    <w:rsid w:val="00FA2727"/>
    <w:rsid w:val="00FD6307"/>
    <w:rsid w:val="00FF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B3A243-A8DE-4103-96AC-B5FC6595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23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037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C7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F4D9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D97"/>
  </w:style>
  <w:style w:type="paragraph" w:styleId="Pidipagina">
    <w:name w:val="footer"/>
    <w:basedOn w:val="Normale"/>
    <w:link w:val="PidipaginaCarattere"/>
    <w:uiPriority w:val="99"/>
    <w:unhideWhenUsed/>
    <w:rsid w:val="00AF4D9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A90B-E344-4DF5-810A-D607767D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WEO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 Aref</dc:creator>
  <cp:lastModifiedBy>matteuccivictor@gmail.com</cp:lastModifiedBy>
  <cp:revision>37</cp:revision>
  <dcterms:created xsi:type="dcterms:W3CDTF">2017-06-28T08:16:00Z</dcterms:created>
  <dcterms:modified xsi:type="dcterms:W3CDTF">2017-06-28T12:29:00Z</dcterms:modified>
</cp:coreProperties>
</file>